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A93559" w:rsidRDefault="00A93559">
      <w:r w:rsidRPr="00A93559">
        <w:rPr>
          <w:sz w:val="28"/>
          <w:szCs w:val="28"/>
        </w:rPr>
        <w:t xml:space="preserve">Factoring </w:t>
      </w:r>
      <w:r w:rsidR="0036459B">
        <w:rPr>
          <w:sz w:val="28"/>
          <w:szCs w:val="28"/>
        </w:rPr>
        <w:t>special quadratic expressions.</w:t>
      </w:r>
    </w:p>
    <w:p w:rsidR="0036459B" w:rsidRDefault="0036459B" w:rsidP="00A93559"/>
    <w:p w:rsidR="0036459B" w:rsidRDefault="0036459B" w:rsidP="00A93559">
      <w:pPr>
        <w:rPr>
          <w:sz w:val="24"/>
          <w:szCs w:val="24"/>
        </w:rPr>
      </w:pPr>
      <w:r>
        <w:rPr>
          <w:sz w:val="24"/>
          <w:szCs w:val="24"/>
        </w:rPr>
        <w:t>1)   List the perfect squares that are less than 200.</w:t>
      </w: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A93559" w:rsidRDefault="0036459B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Factor the following quadratics, if possible.</w:t>
      </w:r>
      <w:r w:rsidR="00A93559" w:rsidRPr="00A93559">
        <w:rPr>
          <w:rFonts w:eastAsiaTheme="minorEastAsia"/>
          <w:sz w:val="24"/>
          <w:szCs w:val="24"/>
        </w:rPr>
        <w:tab/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36459B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</w:t>
      </w:r>
      <w:r w:rsidR="00A93559" w:rsidRP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+4x+4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(4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-24x+9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A93559" w:rsidRDefault="0036459B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+36x-108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(6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144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-49</m:t>
        </m:r>
      </m:oMath>
      <w:r w:rsidR="00A93559">
        <w:rPr>
          <w:rFonts w:eastAsiaTheme="minorEastAsia"/>
          <w:sz w:val="24"/>
          <w:szCs w:val="24"/>
        </w:rPr>
        <w:tab/>
      </w:r>
      <w:r w:rsidR="00A93559">
        <w:rPr>
          <w:rFonts w:eastAsiaTheme="minorEastAsia"/>
          <w:sz w:val="24"/>
          <w:szCs w:val="24"/>
        </w:rPr>
        <w:tab/>
        <w:t>(</w:t>
      </w:r>
      <w:r>
        <w:rPr>
          <w:rFonts w:eastAsiaTheme="minorEastAsia"/>
          <w:sz w:val="24"/>
          <w:szCs w:val="24"/>
        </w:rPr>
        <w:t>7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196x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+140x+25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A93559" w:rsidRDefault="0036459B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A93559">
        <w:rPr>
          <w:rFonts w:eastAsiaTheme="minorEastAsia"/>
          <w:sz w:val="24"/>
          <w:szCs w:val="24"/>
        </w:rPr>
        <w:t xml:space="preserve">)   </w:t>
      </w:r>
      <m:oMath>
        <m:r>
          <w:rPr>
            <w:rFonts w:ascii="Cambria Math" w:eastAsiaTheme="minorEastAsia" w:hAnsi="Cambria Math"/>
            <w:sz w:val="24"/>
            <w:szCs w:val="24"/>
          </w:rPr>
          <m:t>100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A93559">
        <w:rPr>
          <w:rFonts w:eastAsiaTheme="minorEastAsia"/>
          <w:sz w:val="24"/>
          <w:szCs w:val="24"/>
        </w:rPr>
        <w:tab/>
      </w:r>
      <w:r w:rsidR="00A935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A9355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9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+72x+8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(10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225-x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36459B" w:rsidRDefault="0036459B" w:rsidP="00A93559">
      <w:pPr>
        <w:rPr>
          <w:rFonts w:eastAsiaTheme="minorEastAsia"/>
          <w:sz w:val="24"/>
          <w:szCs w:val="24"/>
        </w:rPr>
      </w:pPr>
    </w:p>
    <w:p w:rsidR="00A93559" w:rsidRDefault="0036459B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11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121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-132x+36x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(12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+100x-500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(13</w:t>
      </w:r>
      <w:r w:rsidR="00A93559">
        <w:rPr>
          <w:rFonts w:eastAsiaTheme="minorEastAsia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+27x-9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>
      <w:bookmarkStart w:id="0" w:name="_GoBack"/>
      <w:bookmarkEnd w:id="0"/>
    </w:p>
    <w:sectPr w:rsidR="00A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36459B"/>
    <w:rsid w:val="005B5C48"/>
    <w:rsid w:val="006F4ACC"/>
    <w:rsid w:val="009E401D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dcterms:created xsi:type="dcterms:W3CDTF">2017-01-13T11:50:00Z</dcterms:created>
  <dcterms:modified xsi:type="dcterms:W3CDTF">2017-01-23T17:02:00Z</dcterms:modified>
</cp:coreProperties>
</file>